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43CB3" w14:textId="5F80EB6E" w:rsidR="009A1465" w:rsidRDefault="009A1465" w:rsidP="009A1465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№3</w:t>
      </w:r>
    </w:p>
    <w:p w14:paraId="20B996B1" w14:textId="77777777" w:rsidR="009A1465" w:rsidRDefault="009A1465" w:rsidP="009A1465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«Проектирование мостовых переходов»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0AD6BAED" w14:textId="02B1683A" w:rsidR="009A1465" w:rsidRDefault="009A1465" w:rsidP="009A1465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</w:t>
      </w:r>
      <w:r w:rsidR="00726AC0">
        <w:rPr>
          <w:rFonts w:ascii="Times New Roman" w:hAnsi="Times New Roman"/>
          <w:b/>
          <w:bCs/>
          <w:sz w:val="28"/>
          <w:szCs w:val="28"/>
          <w:lang w:val="kk-KZ"/>
        </w:rPr>
        <w:t>Элементы поперечного сечения потока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».</w:t>
      </w:r>
    </w:p>
    <w:p w14:paraId="6ACDD988" w14:textId="77777777" w:rsidR="009A1465" w:rsidRDefault="009A1465" w:rsidP="009A1465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761F2286" w14:textId="77777777" w:rsidR="009A1465" w:rsidRDefault="009A1465" w:rsidP="009A1465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237C7314" w14:textId="7C67E9C9" w:rsidR="009A1465" w:rsidRDefault="009A1465" w:rsidP="009A146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На основании </w:t>
      </w:r>
      <w:r w:rsidR="00726AC0">
        <w:rPr>
          <w:rFonts w:ascii="Times New Roman" w:hAnsi="Times New Roman"/>
          <w:sz w:val="28"/>
          <w:szCs w:val="28"/>
          <w:lang w:val="kk-KZ"/>
        </w:rPr>
        <w:t xml:space="preserve">задания </w:t>
      </w:r>
      <w:r>
        <w:rPr>
          <w:rFonts w:ascii="Times New Roman" w:hAnsi="Times New Roman"/>
          <w:sz w:val="28"/>
          <w:szCs w:val="28"/>
          <w:lang w:val="kk-KZ"/>
        </w:rPr>
        <w:t>предложенного</w:t>
      </w:r>
      <w:r w:rsidR="00726AC0">
        <w:rPr>
          <w:rFonts w:ascii="Times New Roman" w:hAnsi="Times New Roman"/>
          <w:sz w:val="28"/>
          <w:szCs w:val="28"/>
          <w:lang w:val="kk-KZ"/>
        </w:rPr>
        <w:t xml:space="preserve"> в Приложении А на курсовой проект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="00726AC0">
        <w:rPr>
          <w:rFonts w:ascii="Times New Roman" w:hAnsi="Times New Roman"/>
          <w:sz w:val="28"/>
          <w:szCs w:val="28"/>
          <w:lang w:val="kk-KZ"/>
        </w:rPr>
        <w:t xml:space="preserve"> построить поперечное сечение речной долины с указанием </w:t>
      </w:r>
      <w:r w:rsidR="0047478F">
        <w:rPr>
          <w:rFonts w:ascii="Times New Roman" w:hAnsi="Times New Roman"/>
          <w:sz w:val="28"/>
          <w:szCs w:val="28"/>
          <w:lang w:val="kk-KZ"/>
        </w:rPr>
        <w:t xml:space="preserve">ее </w:t>
      </w:r>
      <w:r w:rsidR="00726AC0">
        <w:rPr>
          <w:rFonts w:ascii="Times New Roman" w:hAnsi="Times New Roman"/>
          <w:sz w:val="28"/>
          <w:szCs w:val="28"/>
          <w:lang w:val="kk-KZ"/>
        </w:rPr>
        <w:t>элементов;</w:t>
      </w:r>
    </w:p>
    <w:p w14:paraId="5875CD77" w14:textId="6A56FDFF" w:rsidR="00726AC0" w:rsidRPr="003B468F" w:rsidRDefault="00726AC0" w:rsidP="009A146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Пример построения показан на стр. 180</w:t>
      </w:r>
      <w:r w:rsidR="0047478F">
        <w:rPr>
          <w:rFonts w:ascii="Times New Roman" w:hAnsi="Times New Roman"/>
          <w:sz w:val="28"/>
          <w:szCs w:val="28"/>
          <w:lang w:val="kk-KZ"/>
        </w:rPr>
        <w:t xml:space="preserve"> - </w:t>
      </w:r>
      <w:r>
        <w:rPr>
          <w:rFonts w:ascii="Times New Roman" w:hAnsi="Times New Roman"/>
          <w:sz w:val="28"/>
          <w:szCs w:val="28"/>
          <w:lang w:val="kk-KZ"/>
        </w:rPr>
        <w:t xml:space="preserve">где необходимо расчетным путем определить: В- ширину, </w:t>
      </w:r>
      <w:r>
        <w:rPr>
          <w:rFonts w:ascii="Times New Roman" w:hAnsi="Times New Roman"/>
          <w:sz w:val="28"/>
          <w:szCs w:val="28"/>
          <w:lang w:val="en-US"/>
        </w:rPr>
        <w:t>W</w:t>
      </w:r>
      <w:r w:rsidRPr="00726AC0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–</w:t>
      </w:r>
      <w:r w:rsidRPr="00726AC0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площадь сечения</w:t>
      </w:r>
      <w:r w:rsidRPr="00726AC0">
        <w:rPr>
          <w:rFonts w:ascii="Times New Roman" w:hAnsi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/>
          <w:sz w:val="28"/>
          <w:szCs w:val="28"/>
          <w:lang w:val="en-US"/>
        </w:rPr>
        <w:t>h</w:t>
      </w:r>
      <w:r>
        <w:rPr>
          <w:rFonts w:ascii="Times New Roman" w:hAnsi="Times New Roman"/>
          <w:sz w:val="28"/>
          <w:szCs w:val="28"/>
          <w:lang w:val="ru-RU"/>
        </w:rPr>
        <w:t>ср</w:t>
      </w:r>
      <w:r w:rsidRPr="00726AC0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– среднюю глубину сечения</w:t>
      </w:r>
      <w:r w:rsidRPr="00726AC0">
        <w:rPr>
          <w:rFonts w:ascii="Times New Roman" w:hAnsi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726AC0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  <w:lang w:val="ru-RU"/>
        </w:rPr>
        <w:t>коэффициент шероховатости сечения</w:t>
      </w:r>
      <w:r w:rsidRPr="00726AC0">
        <w:rPr>
          <w:rFonts w:ascii="Times New Roman" w:hAnsi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/>
          <w:sz w:val="28"/>
          <w:szCs w:val="28"/>
          <w:lang w:val="en-US"/>
        </w:rPr>
        <w:t>S</w:t>
      </w:r>
      <w:r w:rsidRPr="00726AC0">
        <w:rPr>
          <w:rFonts w:ascii="Times New Roman" w:hAnsi="Times New Roman"/>
          <w:sz w:val="28"/>
          <w:szCs w:val="28"/>
          <w:lang w:val="ru-RU"/>
        </w:rPr>
        <w:t>-</w:t>
      </w:r>
      <w:r>
        <w:rPr>
          <w:rFonts w:ascii="Times New Roman" w:hAnsi="Times New Roman"/>
          <w:sz w:val="28"/>
          <w:szCs w:val="28"/>
          <w:lang w:val="ru-RU"/>
        </w:rPr>
        <w:t xml:space="preserve"> расходная характеристика воды.</w:t>
      </w:r>
      <w:r w:rsidRPr="00726AC0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072C23E9" w14:textId="3EFCDEDD" w:rsidR="003B468F" w:rsidRDefault="003B468F" w:rsidP="009A146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Дать теоретическое разъяснение данной теме. </w:t>
      </w:r>
    </w:p>
    <w:p w14:paraId="78579E9A" w14:textId="77777777" w:rsidR="009A1465" w:rsidRDefault="009A1465" w:rsidP="009A1465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0EF62C2F" w14:textId="77777777" w:rsidR="009A1465" w:rsidRDefault="009A1465" w:rsidP="009A1465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1509BC47" w14:textId="77777777" w:rsidR="009A1465" w:rsidRDefault="009A1465" w:rsidP="009A1465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3188A1EC" w14:textId="77777777" w:rsidR="009A1465" w:rsidRDefault="009A1465" w:rsidP="009A146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61B8A210" w14:textId="77777777" w:rsidR="009A1465" w:rsidRDefault="009A1465" w:rsidP="009A14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Основная литература</w:t>
      </w:r>
    </w:p>
    <w:p w14:paraId="032E3D06" w14:textId="77777777" w:rsidR="009A1465" w:rsidRDefault="009A1465" w:rsidP="009A14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1FE7B04D" w14:textId="77777777" w:rsidR="009A1465" w:rsidRDefault="009A1465" w:rsidP="009A1465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16633865" w14:textId="77777777" w:rsidR="009A1465" w:rsidRDefault="009A1465" w:rsidP="009A1465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77772A91" w14:textId="77777777" w:rsidR="009A1465" w:rsidRDefault="009A1465" w:rsidP="009A1465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31A8FF80" w14:textId="77777777" w:rsidR="009A1465" w:rsidRDefault="009A1465" w:rsidP="009A1465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3B5EB109" w14:textId="77777777" w:rsidR="009A1465" w:rsidRDefault="009A1465" w:rsidP="009A1465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     документов. /ВКГТУ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2004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ж.</w:t>
      </w:r>
    </w:p>
    <w:p w14:paraId="3ABA7073" w14:textId="77777777" w:rsidR="009A1465" w:rsidRDefault="009A1465" w:rsidP="009A1465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Каримов Б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. Б.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Салимбаев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Е.К.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Интранедорнаука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>, 2006-264с.</w:t>
      </w:r>
    </w:p>
    <w:p w14:paraId="1D78BEE0" w14:textId="77777777" w:rsidR="009A1465" w:rsidRDefault="009A1465" w:rsidP="009A1465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 xml:space="preserve">2014 </w:t>
        </w:r>
        <w:proofErr w:type="spellStart"/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>.г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>.</w:t>
      </w:r>
    </w:p>
    <w:p w14:paraId="3C3F5BB6" w14:textId="77777777" w:rsidR="009A1465" w:rsidRDefault="009A1465" w:rsidP="009A1465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г.Москва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 xml:space="preserve">2014 </w:t>
        </w:r>
        <w:proofErr w:type="spellStart"/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>.г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</w:t>
      </w:r>
    </w:p>
    <w:p w14:paraId="65AE21C4" w14:textId="77777777" w:rsidR="009A1465" w:rsidRDefault="009A1465" w:rsidP="009A1465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6452556F" w14:textId="77777777" w:rsidR="009A1465" w:rsidRDefault="009A1465" w:rsidP="009A1465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45A47F7B" w14:textId="77777777" w:rsidR="009A1465" w:rsidRDefault="009A1465" w:rsidP="009A1465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52BB6AB3" w14:textId="77777777" w:rsidR="009A1465" w:rsidRDefault="009A1465" w:rsidP="009A1465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Дополнительная литература</w:t>
      </w:r>
    </w:p>
    <w:p w14:paraId="7AF926C5" w14:textId="77777777" w:rsidR="009A1465" w:rsidRDefault="009A1465" w:rsidP="009A1465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43515A4A" w14:textId="77777777" w:rsidR="009A1465" w:rsidRDefault="009A1465" w:rsidP="009A1465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23019324" w14:textId="77777777" w:rsidR="009A1465" w:rsidRDefault="009A1465" w:rsidP="009A1465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0E767FC8" w14:textId="77777777" w:rsidR="009A1465" w:rsidRDefault="009A1465" w:rsidP="009A1465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7310DBDE" w14:textId="77777777" w:rsidR="009A1465" w:rsidRDefault="009A1465" w:rsidP="009A1465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68CFC709" w14:textId="77777777" w:rsidR="009A1465" w:rsidRDefault="009A1465" w:rsidP="009A1465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061399FC" w14:textId="77777777" w:rsidR="009A1465" w:rsidRDefault="009A1465" w:rsidP="009A1465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390719BC" w14:textId="77777777" w:rsidR="009A1465" w:rsidRDefault="009A1465" w:rsidP="009A1465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60731C2F" w14:textId="77777777" w:rsidR="009A1465" w:rsidRDefault="009A1465" w:rsidP="009A1465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3B0D1D94" w14:textId="77777777" w:rsidR="009A1465" w:rsidRDefault="009A1465" w:rsidP="009A1465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01347CD4" w14:textId="77777777" w:rsidR="009A1465" w:rsidRDefault="009A1465" w:rsidP="009A1465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55A57E1F" w14:textId="77777777" w:rsidR="009A1465" w:rsidRDefault="009A1465" w:rsidP="009A1465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48E45270" w14:textId="77777777" w:rsidR="009A1465" w:rsidRDefault="009A1465" w:rsidP="009A1465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7A3B7C8F" w14:textId="77777777" w:rsidR="009A1465" w:rsidRDefault="009A1465" w:rsidP="009A1465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57266D0A" w14:textId="77777777" w:rsidR="009A1465" w:rsidRDefault="009A1465" w:rsidP="009A1465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7831F278" w14:textId="77777777" w:rsidR="009A1465" w:rsidRDefault="009A1465" w:rsidP="009A1465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2F2FDDA1" w14:textId="77777777" w:rsidR="009A1465" w:rsidRDefault="009A1465" w:rsidP="009A1465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5A564307" w14:textId="77777777" w:rsidR="009A1465" w:rsidRDefault="009A1465" w:rsidP="009A1465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2E4CC02F" w14:textId="77777777" w:rsidR="0068044D" w:rsidRDefault="0068044D"/>
    <w:sectPr w:rsidR="006804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764"/>
    <w:rsid w:val="003B468F"/>
    <w:rsid w:val="0047478F"/>
    <w:rsid w:val="0068044D"/>
    <w:rsid w:val="00726AC0"/>
    <w:rsid w:val="00742764"/>
    <w:rsid w:val="008120C5"/>
    <w:rsid w:val="009A1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A563FB5"/>
  <w15:chartTrackingRefBased/>
  <w15:docId w15:val="{37BEDF80-2C1A-4CB8-9336-4B683504A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1465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465"/>
    <w:pPr>
      <w:ind w:left="720"/>
      <w:contextualSpacing/>
    </w:pPr>
  </w:style>
  <w:style w:type="paragraph" w:customStyle="1" w:styleId="Style2">
    <w:name w:val="Style2"/>
    <w:basedOn w:val="a"/>
    <w:rsid w:val="009A1465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9A146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91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477</Words>
  <Characters>2724</Characters>
  <Application>Microsoft Office Word</Application>
  <DocSecurity>0</DocSecurity>
  <Lines>22</Lines>
  <Paragraphs>6</Paragraphs>
  <ScaleCrop>false</ScaleCrop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2022-12-06T15:34:00Z</dcterms:created>
  <dcterms:modified xsi:type="dcterms:W3CDTF">2022-12-07T15:37:00Z</dcterms:modified>
</cp:coreProperties>
</file>